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19335" w14:textId="77777777" w:rsidR="00C14048" w:rsidRDefault="00C14048" w:rsidP="00C14048">
      <w:pPr>
        <w:keepNext/>
        <w:overflowPunct/>
        <w:spacing w:before="200" w:after="120" w:line="276" w:lineRule="auto"/>
        <w:jc w:val="center"/>
        <w:outlineLvl w:val="1"/>
        <w:rPr>
          <w:rFonts w:ascii="Cambria" w:hAnsi="Cambria"/>
          <w:sz w:val="20"/>
          <w:szCs w:val="20"/>
        </w:rPr>
      </w:pPr>
    </w:p>
    <w:p w14:paraId="230BDE62" w14:textId="085FD342" w:rsidR="00C14048" w:rsidRPr="00C14048" w:rsidRDefault="00C14048" w:rsidP="00C14048">
      <w:pPr>
        <w:keepNext/>
        <w:numPr>
          <w:ilvl w:val="1"/>
          <w:numId w:val="2"/>
        </w:numPr>
        <w:overflowPunct/>
        <w:spacing w:before="200" w:after="120" w:line="276" w:lineRule="auto"/>
        <w:ind w:left="0" w:firstLine="0"/>
        <w:jc w:val="center"/>
        <w:outlineLvl w:val="1"/>
        <w:rPr>
          <w:rFonts w:ascii="Cambria" w:hAnsi="Cambria" w:cs="Times New Roman"/>
          <w:b/>
          <w:bCs/>
          <w:sz w:val="22"/>
          <w:szCs w:val="22"/>
        </w:rPr>
      </w:pPr>
      <w:r w:rsidRPr="00C14048">
        <w:rPr>
          <w:rFonts w:ascii="Cambria" w:hAnsi="Cambria" w:cs="Times New Roman"/>
          <w:b/>
          <w:bCs/>
          <w:sz w:val="22"/>
          <w:szCs w:val="22"/>
        </w:rPr>
        <w:t>MATRYCA ZGODNOŚCI</w:t>
      </w:r>
      <w:bookmarkStart w:id="0" w:name="_GoBack"/>
      <w:bookmarkEnd w:id="0"/>
    </w:p>
    <w:p w14:paraId="195F26D4" w14:textId="77777777" w:rsidR="00C14048" w:rsidRPr="00C14048" w:rsidRDefault="00C14048" w:rsidP="00C14048">
      <w:pPr>
        <w:widowControl w:val="0"/>
        <w:numPr>
          <w:ilvl w:val="0"/>
          <w:numId w:val="20"/>
        </w:numPr>
        <w:tabs>
          <w:tab w:val="left" w:pos="360"/>
        </w:tabs>
        <w:suppressAutoHyphens/>
        <w:overflowPunct/>
        <w:spacing w:after="120" w:line="100" w:lineRule="atLeast"/>
        <w:ind w:left="0" w:firstLine="0"/>
        <w:jc w:val="both"/>
        <w:rPr>
          <w:rFonts w:ascii="Cambria" w:eastAsia="Arial" w:hAnsi="Cambria" w:cs="Times New Roman"/>
          <w:bCs/>
          <w:noProof/>
          <w:color w:val="000000"/>
          <w:sz w:val="22"/>
          <w:szCs w:val="22"/>
          <w:lang w:eastAsia="en-US" w:bidi="ar-SA"/>
        </w:rPr>
      </w:pPr>
      <w:r w:rsidRPr="00C14048">
        <w:rPr>
          <w:rFonts w:ascii="Cambria" w:eastAsia="Arial" w:hAnsi="Cambria" w:cs="Times New Roman"/>
          <w:bCs/>
          <w:noProof/>
          <w:color w:val="000000"/>
          <w:sz w:val="22"/>
          <w:szCs w:val="22"/>
          <w:lang w:eastAsia="en-US" w:bidi="ar-SA"/>
        </w:rPr>
        <w:t>Dostawa serwera dla Laboratorium Biologii Strukturalnej szt. 1, który spełnia następujące wymagania minimalne:</w:t>
      </w:r>
    </w:p>
    <w:tbl>
      <w:tblPr>
        <w:tblW w:w="1014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4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1843"/>
        <w:gridCol w:w="3402"/>
        <w:gridCol w:w="1843"/>
        <w:gridCol w:w="2410"/>
      </w:tblGrid>
      <w:tr w:rsidR="00C14048" w:rsidRPr="00C14048" w14:paraId="1844A82C" w14:textId="77777777" w:rsidTr="00D70158">
        <w:trPr>
          <w:trHeight w:val="940"/>
          <w:jc w:val="center"/>
        </w:trPr>
        <w:tc>
          <w:tcPr>
            <w:tcW w:w="1014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2614298" w14:textId="77777777" w:rsidR="00C14048" w:rsidRPr="00C14048" w:rsidRDefault="00C14048" w:rsidP="00C14048">
            <w:pPr>
              <w:overflowPunct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color w:val="FF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Calibri" w:hAnsi="Cambria" w:cs="Times New Roman"/>
                <w:b/>
                <w:color w:val="auto"/>
                <w:sz w:val="22"/>
                <w:szCs w:val="22"/>
                <w:lang w:eastAsia="en-US" w:bidi="ar-SA"/>
              </w:rPr>
              <w:t>Nazwa i model oferowanego serwera ……………………………………………..</w:t>
            </w:r>
          </w:p>
        </w:tc>
      </w:tr>
      <w:tr w:rsidR="00C14048" w:rsidRPr="00C14048" w14:paraId="37CB3CA4" w14:textId="77777777" w:rsidTr="00D70158">
        <w:trPr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1CF469A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center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>Lp.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6785814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center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>Komponent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07BCA22A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center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>Wymagania</w:t>
            </w:r>
            <w:r w:rsidRPr="00C14048">
              <w:rPr>
                <w:rFonts w:ascii="Cambria" w:eastAsia="TimesNewRoman;MS PMincho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 w:rsidRPr="00C14048"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>minimalne</w:t>
            </w:r>
            <w:r w:rsidRPr="00C14048">
              <w:rPr>
                <w:rFonts w:ascii="Cambria" w:eastAsia="TimesNewRoman;MS PMincho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 w:rsidRPr="00C14048"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>/parametry</w:t>
            </w:r>
            <w:r w:rsidRPr="00C14048">
              <w:rPr>
                <w:rFonts w:ascii="Cambria" w:eastAsia="TimesNewRoman;MS PMincho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  <w:r w:rsidRPr="00C14048"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>techniczne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A5C8EC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center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b/>
                <w:noProof/>
                <w:color w:val="000000"/>
                <w:sz w:val="22"/>
                <w:szCs w:val="22"/>
                <w:lang w:eastAsia="en-US" w:bidi="ar-SA"/>
              </w:rPr>
              <w:t>WYMÓG Z OPZ (TAK/NIE)</w:t>
            </w:r>
            <w:r w:rsidRPr="00C14048">
              <w:rPr>
                <w:rFonts w:ascii="Cambria" w:eastAsia="Arial" w:hAnsi="Cambria" w:cs="Times New Roman"/>
                <w:b/>
                <w:noProof/>
                <w:color w:val="000000"/>
                <w:sz w:val="22"/>
                <w:szCs w:val="22"/>
                <w:vertAlign w:val="superscript"/>
                <w:lang w:val="en-US" w:eastAsia="en-US" w:bidi="ar-SA"/>
              </w:rPr>
              <w:footnoteReference w:id="1"/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519F141" w14:textId="77777777" w:rsidR="00C14048" w:rsidRPr="00C14048" w:rsidRDefault="00C14048" w:rsidP="00C14048">
            <w:pPr>
              <w:overflowPunct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Calibri" w:hAnsi="Cambria" w:cs="Times New Roman"/>
                <w:b/>
                <w:color w:val="auto"/>
                <w:sz w:val="22"/>
                <w:szCs w:val="22"/>
                <w:lang w:eastAsia="en-US" w:bidi="ar-SA"/>
              </w:rPr>
              <w:t>PARAMETR/CECHA OFEROWANA</w:t>
            </w:r>
          </w:p>
          <w:p w14:paraId="7F493D8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center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b/>
                <w:noProof/>
                <w:color w:val="000000"/>
                <w:sz w:val="22"/>
                <w:szCs w:val="22"/>
                <w:lang w:eastAsia="en-US" w:bidi="ar-SA"/>
              </w:rPr>
              <w:t>(DOKŁADNY OPIS)</w:t>
            </w:r>
            <w:r w:rsidRPr="00C14048">
              <w:rPr>
                <w:rFonts w:ascii="Cambria" w:eastAsia="Arial" w:hAnsi="Cambria" w:cs="Times New Roman"/>
                <w:b/>
                <w:noProof/>
                <w:color w:val="000000"/>
                <w:sz w:val="22"/>
                <w:szCs w:val="22"/>
                <w:vertAlign w:val="superscript"/>
                <w:lang w:val="en-US" w:eastAsia="en-US" w:bidi="ar-SA"/>
              </w:rPr>
              <w:footnoteReference w:id="2"/>
            </w:r>
          </w:p>
        </w:tc>
      </w:tr>
      <w:tr w:rsidR="00C14048" w:rsidRPr="00C14048" w14:paraId="23430374" w14:textId="77777777" w:rsidTr="00D70158">
        <w:trPr>
          <w:trHeight w:val="498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AE2212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01E397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Obudowa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28E9C50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Rack 4U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40F70FE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F6EA881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39E8362D" w14:textId="77777777" w:rsidTr="00D70158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CE8418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52676F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Procesor</w:t>
            </w:r>
            <w:r w:rsidRPr="00C14048">
              <w:rPr>
                <w:rFonts w:ascii="Cambria" w:eastAsia="TimesNewRoman;MS PMincho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FAFA26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 xml:space="preserve">Dwa procesory min. 10 rdzeniowe, taktowane co najmniej 2,2GHz, </w:t>
            </w: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br/>
              <w:t>z pamięcią podręczną nie mniejszą niż 25MB, ze współczynnikiem TDP nie większym niż 85W, osiągający w teście PassMark CPU Mark wynik min. 13910 punktów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FF6F34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FDF05A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4B737663" w14:textId="77777777" w:rsidTr="00D70158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C732EC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9D60DE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</w:pPr>
            <w:r w:rsidRPr="00C14048">
              <w:rPr>
                <w:rFonts w:ascii="Cambria" w:eastAsia="Arial" w:hAnsi="Cambria"/>
                <w:noProof/>
                <w:color w:val="000000"/>
                <w:sz w:val="22"/>
                <w:szCs w:val="22"/>
                <w:lang w:eastAsia="en-US"/>
              </w:rPr>
              <w:t>Płyta główna:</w:t>
            </w:r>
          </w:p>
          <w:p w14:paraId="73E09562" w14:textId="77777777" w:rsidR="00C14048" w:rsidRPr="00C14048" w:rsidRDefault="00C14048" w:rsidP="00C14048">
            <w:pPr>
              <w:tabs>
                <w:tab w:val="left" w:pos="709"/>
              </w:tabs>
              <w:suppressAutoHyphens/>
              <w:overflowPunct/>
              <w:autoSpaceDN w:val="0"/>
              <w:adjustRightInd w:val="0"/>
              <w:spacing w:after="200" w:line="276" w:lineRule="auto"/>
              <w:rPr>
                <w:rFonts w:ascii="Cambria" w:eastAsia="Calibri" w:hAnsi="Cambria" w:cs="Times New Roman"/>
                <w:color w:val="auto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Pamięć RAM: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9CFC678" w14:textId="77777777" w:rsidR="00C14048" w:rsidRPr="00C14048" w:rsidRDefault="00C14048" w:rsidP="00C14048">
            <w:pPr>
              <w:tabs>
                <w:tab w:val="left" w:pos="709"/>
              </w:tabs>
              <w:suppressAutoHyphens/>
              <w:overflowPunct/>
              <w:autoSpaceDN w:val="0"/>
              <w:adjustRightIn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Calibri" w:hAnsi="Cambria" w:cs="Times New Roman"/>
                <w:color w:val="auto"/>
                <w:sz w:val="22"/>
                <w:szCs w:val="22"/>
                <w:lang w:eastAsia="en-US" w:bidi="ar-SA"/>
              </w:rPr>
              <w:t>Typy obsługiwanej pamięci:</w:t>
            </w:r>
          </w:p>
          <w:p w14:paraId="02FD926F" w14:textId="77777777" w:rsidR="00C14048" w:rsidRPr="00C14048" w:rsidRDefault="00C14048" w:rsidP="00C14048">
            <w:pPr>
              <w:numPr>
                <w:ilvl w:val="0"/>
                <w:numId w:val="23"/>
              </w:numPr>
              <w:tabs>
                <w:tab w:val="left" w:pos="503"/>
              </w:tabs>
              <w:suppressAutoHyphens/>
              <w:overflowPunct/>
              <w:autoSpaceDN w:val="0"/>
              <w:adjustRightInd w:val="0"/>
              <w:spacing w:after="200" w:line="276" w:lineRule="auto"/>
              <w:ind w:left="361"/>
              <w:contextualSpacing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DDR4 ECC 3DS LRDIMM</w:t>
            </w:r>
          </w:p>
          <w:p w14:paraId="54E75F93" w14:textId="77777777" w:rsidR="00C14048" w:rsidRPr="00C14048" w:rsidRDefault="00C14048" w:rsidP="00C14048">
            <w:pPr>
              <w:numPr>
                <w:ilvl w:val="0"/>
                <w:numId w:val="23"/>
              </w:numPr>
              <w:tabs>
                <w:tab w:val="left" w:pos="503"/>
              </w:tabs>
              <w:suppressAutoHyphens/>
              <w:overflowPunct/>
              <w:autoSpaceDN w:val="0"/>
              <w:adjustRightInd w:val="0"/>
              <w:spacing w:after="200" w:line="276" w:lineRule="auto"/>
              <w:ind w:left="361"/>
              <w:contextualSpacing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DDR4 ECC LRDIMM</w:t>
            </w:r>
          </w:p>
          <w:p w14:paraId="4B4A6D89" w14:textId="77777777" w:rsidR="00C14048" w:rsidRPr="00C14048" w:rsidRDefault="00C14048" w:rsidP="00C14048">
            <w:pPr>
              <w:numPr>
                <w:ilvl w:val="0"/>
                <w:numId w:val="23"/>
              </w:numPr>
              <w:tabs>
                <w:tab w:val="left" w:pos="503"/>
              </w:tabs>
              <w:suppressAutoHyphens/>
              <w:overflowPunct/>
              <w:autoSpaceDN w:val="0"/>
              <w:adjustRightInd w:val="0"/>
              <w:spacing w:after="200" w:line="276" w:lineRule="auto"/>
              <w:ind w:left="361"/>
              <w:contextualSpacing/>
              <w:rPr>
                <w:rFonts w:ascii="Cambria" w:eastAsia="Calibri" w:hAnsi="Cambria" w:cs="Times New Roman"/>
                <w:color w:val="auto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DDR4 ECC RDIMM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158F72A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D0ECA4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7BC55EBE" w14:textId="77777777" w:rsidTr="00D70158">
        <w:trPr>
          <w:trHeight w:val="124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791A2C9" w14:textId="77777777" w:rsidR="00C14048" w:rsidRPr="00C14048" w:rsidRDefault="00C14048" w:rsidP="00C14048">
            <w:pPr>
              <w:tabs>
                <w:tab w:val="left" w:pos="709"/>
              </w:tabs>
              <w:suppressAutoHyphens/>
              <w:overflowPunct/>
              <w:autoSpaceDN w:val="0"/>
              <w:adjustRightInd w:val="0"/>
              <w:spacing w:after="200" w:line="276" w:lineRule="auto"/>
              <w:rPr>
                <w:rFonts w:ascii="Cambria" w:eastAsia="Calibri" w:hAnsi="Cambria" w:cs="Times New Roman"/>
                <w:color w:val="auto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Calibri" w:hAnsi="Cambria" w:cs="Times New Roman"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91EC54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C83CB00" w14:textId="77777777" w:rsidR="00C14048" w:rsidRPr="00C14048" w:rsidRDefault="00C14048" w:rsidP="00C14048">
            <w:pPr>
              <w:tabs>
                <w:tab w:val="left" w:pos="220"/>
              </w:tabs>
              <w:suppressAutoHyphens/>
              <w:overflowPunct/>
              <w:autoSpaceDN w:val="0"/>
              <w:adjustRightIn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 xml:space="preserve">Obsługiwane </w:t>
            </w: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Częstotliwości:</w:t>
            </w:r>
          </w:p>
          <w:p w14:paraId="770FA965" w14:textId="77777777" w:rsidR="00C14048" w:rsidRPr="00C14048" w:rsidRDefault="00C14048" w:rsidP="00C14048">
            <w:pPr>
              <w:numPr>
                <w:ilvl w:val="0"/>
                <w:numId w:val="24"/>
              </w:numPr>
              <w:tabs>
                <w:tab w:val="left" w:pos="361"/>
              </w:tabs>
              <w:suppressAutoHyphens/>
              <w:overflowPunct/>
              <w:autoSpaceDN w:val="0"/>
              <w:adjustRightInd w:val="0"/>
              <w:spacing w:after="200" w:line="276" w:lineRule="auto"/>
              <w:ind w:left="361" w:hanging="283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2400 MHz</w:t>
            </w:r>
          </w:p>
          <w:p w14:paraId="2EE28533" w14:textId="77777777" w:rsidR="00C14048" w:rsidRPr="00C14048" w:rsidRDefault="00C14048" w:rsidP="00C14048">
            <w:pPr>
              <w:numPr>
                <w:ilvl w:val="0"/>
                <w:numId w:val="24"/>
              </w:numPr>
              <w:tabs>
                <w:tab w:val="left" w:pos="361"/>
              </w:tabs>
              <w:suppressAutoHyphens/>
              <w:overflowPunct/>
              <w:autoSpaceDN w:val="0"/>
              <w:adjustRightInd w:val="0"/>
              <w:spacing w:after="200" w:line="276" w:lineRule="auto"/>
              <w:ind w:left="361" w:hanging="283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2133 MHz</w:t>
            </w:r>
          </w:p>
          <w:p w14:paraId="431CB298" w14:textId="77777777" w:rsidR="00C14048" w:rsidRPr="00C14048" w:rsidRDefault="00C14048" w:rsidP="00C14048">
            <w:pPr>
              <w:numPr>
                <w:ilvl w:val="0"/>
                <w:numId w:val="24"/>
              </w:numPr>
              <w:tabs>
                <w:tab w:val="left" w:pos="361"/>
              </w:tabs>
              <w:suppressAutoHyphens/>
              <w:overflowPunct/>
              <w:autoSpaceDN w:val="0"/>
              <w:adjustRightInd w:val="0"/>
              <w:spacing w:after="200" w:line="276" w:lineRule="auto"/>
              <w:ind w:left="361" w:hanging="283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1866 MHz</w:t>
            </w:r>
          </w:p>
          <w:p w14:paraId="3EFC4C7B" w14:textId="77777777" w:rsidR="00C14048" w:rsidRPr="00C14048" w:rsidRDefault="00C14048" w:rsidP="00C14048">
            <w:pPr>
              <w:numPr>
                <w:ilvl w:val="0"/>
                <w:numId w:val="24"/>
              </w:numPr>
              <w:tabs>
                <w:tab w:val="left" w:pos="361"/>
              </w:tabs>
              <w:suppressAutoHyphens/>
              <w:overflowPunct/>
              <w:autoSpaceDN w:val="0"/>
              <w:adjustRightInd w:val="0"/>
              <w:spacing w:after="200" w:line="276" w:lineRule="auto"/>
              <w:ind w:left="361" w:hanging="283"/>
              <w:rPr>
                <w:rFonts w:ascii="Cambria" w:eastAsia="Calibri" w:hAnsi="Cambria" w:cs="Times New Roman"/>
                <w:color w:val="auto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1600 MHz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00EEDA9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7C06A9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70E171EA" w14:textId="77777777" w:rsidTr="00D70158">
        <w:trPr>
          <w:trHeight w:val="571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DD09AF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6D56D4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4CD8F62" w14:textId="77777777" w:rsidR="00C14048" w:rsidRPr="00C14048" w:rsidRDefault="00C14048" w:rsidP="00C14048">
            <w:pPr>
              <w:tabs>
                <w:tab w:val="left" w:pos="709"/>
              </w:tabs>
              <w:suppressAutoHyphens/>
              <w:overflowPunct/>
              <w:autoSpaceDN w:val="0"/>
              <w:adjustRightInd w:val="0"/>
              <w:spacing w:line="276" w:lineRule="auto"/>
              <w:rPr>
                <w:rFonts w:ascii="Cambria" w:eastAsia="Calibri" w:hAnsi="Cambria" w:cs="Times New Roman"/>
                <w:color w:val="auto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Calibri" w:hAnsi="Cambria" w:cs="Times New Roman"/>
                <w:color w:val="auto"/>
                <w:sz w:val="22"/>
                <w:szCs w:val="22"/>
                <w:lang w:eastAsia="en-US" w:bidi="ar-SA"/>
              </w:rPr>
              <w:t>Pamięć RAM:</w:t>
            </w:r>
          </w:p>
          <w:p w14:paraId="3D029FF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Ilość slotów DIM: 24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8BF4F6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E56BEC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346CA091" w14:textId="77777777" w:rsidTr="00D70158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3DC22DC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F320758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D50A85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Całkowita wielkość obsługiwanej pamięci RAM: Min. 3072 GB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A57D91E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7312BDC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46474F7F" w14:textId="77777777" w:rsidTr="00D70158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658A81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234D318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Płyta główna:</w:t>
            </w:r>
          </w:p>
          <w:p w14:paraId="4F9312AA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Złącza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83FE08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Slot 2.5” hot-swap bays: 24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5952336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574A0B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70B266CB" w14:textId="77777777" w:rsidTr="00D70158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8C19700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lastRenderedPageBreak/>
              <w:t>8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5CAA8FF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AC2423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PCIe x16 3.0: 8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972E9F6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8863BD7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47172157" w14:textId="77777777" w:rsidTr="00D70158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71E62B9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3BE191E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ED6596F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PCIe x8 3.0: 2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031C06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FAE26E6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322BAD20" w14:textId="77777777" w:rsidTr="00D70158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D66F400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1AB855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C26E5D8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PCIe x4 2.0: 1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B4C72C0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EDAFD13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3ADD0C4F" w14:textId="77777777" w:rsidTr="00D70158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09D7BC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4A1F18F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Płyta główna:</w:t>
            </w:r>
          </w:p>
          <w:p w14:paraId="13BCCF3F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Złącza: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D6764A0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USB 3.0: 4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28C259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58A048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7B0CDAB5" w14:textId="77777777" w:rsidTr="00D70158">
        <w:trPr>
          <w:trHeight w:val="322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D2DF4EF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12</w:t>
            </w:r>
          </w:p>
          <w:p w14:paraId="771A648A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  <w:p w14:paraId="4A8FFBA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  <w:p w14:paraId="10B69A94" w14:textId="77777777" w:rsidR="00C14048" w:rsidRPr="00C14048" w:rsidRDefault="00C14048" w:rsidP="00C14048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854CFDF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8B76903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SATA: 8 szt.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14:paraId="2F44917A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14:paraId="748DB2AF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07D348FD" w14:textId="77777777" w:rsidTr="00D70158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72F4AC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C54022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C14048">
              <w:rPr>
                <w:rFonts w:ascii="Cambria" w:eastAsia="Arial" w:hAnsi="Cambria"/>
                <w:noProof/>
                <w:color w:val="000000"/>
                <w:sz w:val="22"/>
                <w:szCs w:val="22"/>
                <w:lang w:val="en-US" w:eastAsia="en-US"/>
              </w:rPr>
              <w:t>Płyta główna:</w:t>
            </w:r>
          </w:p>
          <w:p w14:paraId="2DE3F19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C14048">
              <w:rPr>
                <w:rFonts w:ascii="Cambria" w:eastAsia="Arial" w:hAnsi="Cambria"/>
                <w:noProof/>
                <w:color w:val="000000"/>
                <w:sz w:val="22"/>
                <w:szCs w:val="22"/>
                <w:lang w:val="en-US" w:eastAsia="en-US"/>
              </w:rPr>
              <w:t>Karta sieciowa: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CB893D0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Karta sieciowa:</w:t>
            </w:r>
          </w:p>
          <w:p w14:paraId="700B577E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Gigabit Ethernet: Dual port RJ45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E28812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2F04D5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0ABB4251" w14:textId="77777777" w:rsidTr="00D70158">
        <w:trPr>
          <w:trHeight w:val="299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FA3D1AC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AAFA36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Pamięć RAM: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F1D74A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ahoma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DDR4 16GB/2400 ECC Reg CL17: 8 szt</w:t>
            </w:r>
            <w:r w:rsidRPr="00C14048">
              <w:rPr>
                <w:rFonts w:ascii="Cambria" w:eastAsia="Arial" w:hAnsi="Cambria" w:cs="Tahoma"/>
                <w:noProof/>
                <w:color w:val="00000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811CFCA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E5D4209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2D0A2181" w14:textId="77777777" w:rsidTr="00D70158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CEBD86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ED972A9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>Karta graficzna: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7107A50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4 sztuki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E311C63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D1AED31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722D7D76" w14:textId="77777777" w:rsidTr="00D70158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8B42E3F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35F25A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434D17C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interfejs PCI Express x16 3.0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9555D0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ADE0333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076593BA" w14:textId="77777777" w:rsidTr="00D70158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6331213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04946A3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62785A1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b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 xml:space="preserve">rozmiar pamięci </w:t>
            </w: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br/>
              <w:t>co najmniej 8GB DDR6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53E1DA0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B03447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20439E18" w14:textId="77777777" w:rsidTr="00D70158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EE1091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A273609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D50E05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taktowanie pamięci co najmniej 1400MHz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2BA76BE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66A1F68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7482DEBB" w14:textId="77777777" w:rsidTr="00D70158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D14B2DE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19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E1ED8A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06B1927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magistrala pamięci 256-bit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7B0988E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CD9399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69FB6B30" w14:textId="77777777" w:rsidTr="00D70158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BA7AD1C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20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AA8EAB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D40EBEF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przepustowość co najmniej 448 GB/s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EA802E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E84DC1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129DCEBD" w14:textId="77777777" w:rsidTr="00D70158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D4C09A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21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91BE148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D9E39E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ze współczynnikiem TDP nie większym niż 250W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A1F6BD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2780D2A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01112907" w14:textId="77777777" w:rsidTr="00D70158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B10F14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22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40497EA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F44E086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wyjścia co najmniej DisplayPort x 3 (v1.4)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0663977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CB75A5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142AA7F1" w14:textId="77777777" w:rsidTr="00D70158">
        <w:trPr>
          <w:trHeight w:val="271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A5FA339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23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2058599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8E2ECEC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HDMI 2.0b x 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14:paraId="34A813F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14:paraId="2F13582E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4AC40DE5" w14:textId="77777777" w:rsidTr="00D70158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3798A1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24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8B451E7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8B6DCD1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 xml:space="preserve">osiągająca w teście PassMark Videocard Benchmarks wynik </w:t>
            </w: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br/>
              <w:t>co najmniej 15600 punktów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A4205DC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1E78AC9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66128D02" w14:textId="77777777" w:rsidTr="00D70158">
        <w:trPr>
          <w:trHeight w:val="527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E55F1F7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2308087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9BF6ED2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 xml:space="preserve">z chłodzeniem dostosowanym </w:t>
            </w: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br/>
              <w:t>do układów wielokartowych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00B357A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90F2BD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jc w:val="both"/>
              <w:rPr>
                <w:rFonts w:ascii="Cambria" w:eastAsia="Arial" w:hAnsi="Cambria" w:cs="Times New Roman"/>
                <w:b/>
                <w:bCs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41167062" w14:textId="77777777" w:rsidTr="00D70158">
        <w:trPr>
          <w:trHeight w:val="988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0B87764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26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FC92638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eastAsia="en-US" w:bidi="ar-SA"/>
              </w:rPr>
              <w:t>Kontroler RAID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2CC2BF5" w14:textId="77777777" w:rsidR="00C14048" w:rsidRPr="00C14048" w:rsidRDefault="00C14048" w:rsidP="00C14048">
            <w:pPr>
              <w:tabs>
                <w:tab w:val="left" w:pos="453"/>
              </w:tabs>
              <w:overflowPunct/>
              <w:spacing w:line="276" w:lineRule="auto"/>
              <w:jc w:val="both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zainstalowany kontroler umożliwiający podpięcie min. 24 dysków RAID 12 Gbps PCIe Gen3 SAS/SATA z minimum 4GB nielotnej pamięci cache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DBF01FD" w14:textId="77777777" w:rsidR="00C14048" w:rsidRPr="00C14048" w:rsidRDefault="00C14048" w:rsidP="00C14048">
            <w:pPr>
              <w:tabs>
                <w:tab w:val="left" w:pos="453"/>
                <w:tab w:val="left" w:pos="709"/>
              </w:tabs>
              <w:overflowPunct/>
              <w:spacing w:line="100" w:lineRule="atLeast"/>
              <w:ind w:left="72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3BC1249" w14:textId="77777777" w:rsidR="00C14048" w:rsidRPr="00C14048" w:rsidRDefault="00C14048" w:rsidP="00C14048">
            <w:pPr>
              <w:tabs>
                <w:tab w:val="left" w:pos="453"/>
                <w:tab w:val="left" w:pos="709"/>
              </w:tabs>
              <w:overflowPunct/>
              <w:spacing w:line="100" w:lineRule="atLeast"/>
              <w:ind w:left="72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1FA8BF00" w14:textId="77777777" w:rsidTr="00D70158">
        <w:trPr>
          <w:trHeight w:val="704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4E22EB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lastRenderedPageBreak/>
              <w:t>27</w:t>
            </w:r>
          </w:p>
        </w:tc>
        <w:tc>
          <w:tcPr>
            <w:tcW w:w="1843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4276837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6D5ED3C" w14:textId="77777777" w:rsidR="00C14048" w:rsidRPr="00C14048" w:rsidRDefault="00C14048" w:rsidP="00C14048">
            <w:pPr>
              <w:tabs>
                <w:tab w:val="left" w:pos="709"/>
              </w:tabs>
              <w:overflowPunct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obsługa co najmniej RAID 0, 1, 5, 6, 10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7FAD5D0" w14:textId="77777777" w:rsidR="00C14048" w:rsidRPr="00C14048" w:rsidRDefault="00C14048" w:rsidP="00C14048">
            <w:pPr>
              <w:tabs>
                <w:tab w:val="left" w:pos="453"/>
                <w:tab w:val="left" w:pos="709"/>
              </w:tabs>
              <w:overflowPunct/>
              <w:spacing w:line="100" w:lineRule="atLeast"/>
              <w:ind w:left="72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CE95D2F" w14:textId="77777777" w:rsidR="00C14048" w:rsidRPr="00C14048" w:rsidRDefault="00C14048" w:rsidP="00C14048">
            <w:pPr>
              <w:tabs>
                <w:tab w:val="left" w:pos="453"/>
                <w:tab w:val="left" w:pos="709"/>
              </w:tabs>
              <w:overflowPunct/>
              <w:spacing w:line="100" w:lineRule="atLeast"/>
              <w:ind w:left="72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0A0D8A39" w14:textId="77777777" w:rsidTr="00D70158">
        <w:trPr>
          <w:trHeight w:val="704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7B41E4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28</w:t>
            </w: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3FA0A8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A73494A" w14:textId="77777777" w:rsidR="00C14048" w:rsidRPr="00C14048" w:rsidRDefault="00C14048" w:rsidP="00C14048">
            <w:pPr>
              <w:tabs>
                <w:tab w:val="left" w:pos="709"/>
              </w:tabs>
              <w:overflowPunct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Zgodny z interfejsem MIDPLANE obudowy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3CF9112" w14:textId="77777777" w:rsidR="00C14048" w:rsidRPr="00C14048" w:rsidRDefault="00C14048" w:rsidP="00C14048">
            <w:pPr>
              <w:tabs>
                <w:tab w:val="left" w:pos="453"/>
                <w:tab w:val="left" w:pos="709"/>
              </w:tabs>
              <w:overflowPunct/>
              <w:spacing w:line="100" w:lineRule="atLeast"/>
              <w:ind w:left="72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CFD3CAD" w14:textId="77777777" w:rsidR="00C14048" w:rsidRPr="00C14048" w:rsidRDefault="00C14048" w:rsidP="00C14048">
            <w:pPr>
              <w:tabs>
                <w:tab w:val="left" w:pos="453"/>
                <w:tab w:val="left" w:pos="709"/>
              </w:tabs>
              <w:overflowPunct/>
              <w:spacing w:line="100" w:lineRule="atLeast"/>
              <w:ind w:left="72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3DE2F3DF" w14:textId="77777777" w:rsidTr="00D70158">
        <w:trPr>
          <w:trHeight w:val="571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47C6A39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29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403EB6A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>Dyski: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56B3220" w14:textId="77777777" w:rsidR="00C14048" w:rsidRPr="00C14048" w:rsidRDefault="00C14048" w:rsidP="00C14048">
            <w:pPr>
              <w:tabs>
                <w:tab w:val="left" w:pos="709"/>
              </w:tabs>
              <w:suppressAutoHyphens/>
              <w:overflowPunct/>
              <w:autoSpaceDN w:val="0"/>
              <w:adjustRightInd w:val="0"/>
              <w:spacing w:after="200" w:line="0" w:lineRule="atLeast"/>
              <w:rPr>
                <w:rFonts w:ascii="Cambria" w:eastAsia="Arial" w:hAnsi="Cambria" w:cs="Times New Roman"/>
                <w:noProof/>
                <w:color w:val="auto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SSD 2,5” 1x 256GB, o losowym odczycie min. 11 000 iops dla 4 kb sektorów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C6ECFC4" w14:textId="77777777" w:rsidR="00C14048" w:rsidRPr="00C14048" w:rsidRDefault="00C14048" w:rsidP="00C14048">
            <w:pPr>
              <w:tabs>
                <w:tab w:val="left" w:pos="453"/>
                <w:tab w:val="left" w:pos="709"/>
              </w:tabs>
              <w:overflowPunct/>
              <w:spacing w:line="100" w:lineRule="atLeast"/>
              <w:ind w:left="72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2255963" w14:textId="77777777" w:rsidR="00C14048" w:rsidRPr="00C14048" w:rsidRDefault="00C14048" w:rsidP="00C14048">
            <w:pPr>
              <w:tabs>
                <w:tab w:val="left" w:pos="453"/>
                <w:tab w:val="left" w:pos="709"/>
              </w:tabs>
              <w:overflowPunct/>
              <w:spacing w:line="100" w:lineRule="atLeast"/>
              <w:ind w:left="72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299A3D75" w14:textId="77777777" w:rsidTr="00D70158">
        <w:trPr>
          <w:trHeight w:val="424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6B281BC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30</w:t>
            </w:r>
          </w:p>
        </w:tc>
        <w:tc>
          <w:tcPr>
            <w:tcW w:w="184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927ED53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BC875CD" w14:textId="77777777" w:rsidR="00C14048" w:rsidRPr="00C14048" w:rsidRDefault="00C14048" w:rsidP="00C14048">
            <w:pPr>
              <w:tabs>
                <w:tab w:val="left" w:pos="709"/>
              </w:tabs>
              <w:overflowPunct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vertAlign w:val="superscript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HDD SATA 2,5” 8x 2TB 7.2K 128MB, bit error rote maks 1 na 10</w:t>
            </w: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vertAlign w:val="superscript"/>
                <w:lang w:val="en-US" w:eastAsia="en-US" w:bidi="ar-SA"/>
              </w:rPr>
              <w:t>15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45BFB7B" w14:textId="77777777" w:rsidR="00C14048" w:rsidRPr="00C14048" w:rsidRDefault="00C14048" w:rsidP="00C14048">
            <w:pPr>
              <w:tabs>
                <w:tab w:val="left" w:pos="453"/>
                <w:tab w:val="left" w:pos="709"/>
              </w:tabs>
              <w:overflowPunct/>
              <w:spacing w:line="100" w:lineRule="atLeast"/>
              <w:ind w:left="72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7CB9EDD" w14:textId="77777777" w:rsidR="00C14048" w:rsidRPr="00C14048" w:rsidRDefault="00C14048" w:rsidP="00C14048">
            <w:pPr>
              <w:tabs>
                <w:tab w:val="left" w:pos="453"/>
                <w:tab w:val="left" w:pos="709"/>
              </w:tabs>
              <w:overflowPunct/>
              <w:spacing w:line="100" w:lineRule="atLeast"/>
              <w:ind w:left="72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7160C23D" w14:textId="77777777" w:rsidTr="00D70158">
        <w:trPr>
          <w:trHeight w:val="790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1D347BAF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31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179BBA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eastAsia="en-US" w:bidi="ar-SA"/>
              </w:rPr>
              <w:t>Zasilacz: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62179D2" w14:textId="77777777" w:rsidR="00C14048" w:rsidRPr="00C14048" w:rsidRDefault="00C14048" w:rsidP="00C14048">
            <w:pPr>
              <w:tabs>
                <w:tab w:val="left" w:pos="453"/>
              </w:tabs>
              <w:overflowPunct/>
              <w:spacing w:line="276" w:lineRule="auto"/>
              <w:ind w:left="53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Typ zasilacza Redundantny, min 1500W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D4B39F1" w14:textId="77777777" w:rsidR="00C14048" w:rsidRPr="00C14048" w:rsidRDefault="00C14048" w:rsidP="00C14048">
            <w:pPr>
              <w:tabs>
                <w:tab w:val="left" w:pos="453"/>
              </w:tabs>
              <w:overflowPunct/>
              <w:spacing w:line="100" w:lineRule="atLeast"/>
              <w:ind w:left="53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9FAB0E4" w14:textId="77777777" w:rsidR="00C14048" w:rsidRPr="00C14048" w:rsidRDefault="00C14048" w:rsidP="00C14048">
            <w:pPr>
              <w:tabs>
                <w:tab w:val="left" w:pos="453"/>
              </w:tabs>
              <w:overflowPunct/>
              <w:spacing w:line="100" w:lineRule="atLeast"/>
              <w:ind w:left="53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14048" w:rsidRPr="00C14048" w14:paraId="5B008C5D" w14:textId="77777777" w:rsidTr="00D70158">
        <w:trPr>
          <w:trHeight w:val="632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8088CD5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32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B0F85C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eastAsia="en-US" w:bidi="ar-SA"/>
              </w:rPr>
              <w:t>System operacyjny: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D8CA259" w14:textId="77777777" w:rsidR="00C14048" w:rsidRPr="00C14048" w:rsidRDefault="00C14048" w:rsidP="00C14048">
            <w:pPr>
              <w:overflowPunct/>
              <w:snapToGrid w:val="0"/>
              <w:spacing w:after="200" w:line="276" w:lineRule="auto"/>
              <w:rPr>
                <w:rFonts w:ascii="Cambria" w:eastAsia="Calibri" w:hAnsi="Cambria" w:cs="Times New Roman"/>
                <w:color w:val="auto"/>
                <w:sz w:val="22"/>
                <w:szCs w:val="22"/>
                <w:lang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eastAsia="en-US" w:bidi="ar-SA"/>
              </w:rPr>
              <w:t>U</w:t>
            </w: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buntu 18.04</w:t>
            </w:r>
            <w:r w:rsidRPr="00C14048">
              <w:rPr>
                <w:rFonts w:ascii="Cambria" w:eastAsia="Calibri" w:hAnsi="Cambria" w:cs="Times New Roman"/>
                <w:color w:val="auto"/>
                <w:sz w:val="22"/>
                <w:szCs w:val="22"/>
                <w:lang w:eastAsia="en-US" w:bidi="ar-SA"/>
              </w:rPr>
              <w:tab/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73D15DD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D7C777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  <w:tr w:rsidR="00C14048" w:rsidRPr="00C14048" w14:paraId="1A51958B" w14:textId="77777777" w:rsidTr="00D70158">
        <w:trPr>
          <w:trHeight w:val="333"/>
          <w:jc w:val="center"/>
        </w:trPr>
        <w:tc>
          <w:tcPr>
            <w:tcW w:w="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F15AE2B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33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DC76E0E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bCs/>
                <w:noProof/>
                <w:color w:val="000000"/>
                <w:sz w:val="22"/>
                <w:szCs w:val="22"/>
                <w:lang w:val="en-US" w:eastAsia="en-US" w:bidi="ar-SA"/>
              </w:rPr>
              <w:t>Specyfikacja GPU: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6D5DF09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line="276" w:lineRule="auto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  <w:r w:rsidRPr="00C14048"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  <w:t>Widoczny z systemu operacyjnego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5DA2ED6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E43CE63" w14:textId="77777777" w:rsidR="00C14048" w:rsidRPr="00C14048" w:rsidRDefault="00C14048" w:rsidP="00C14048">
            <w:pPr>
              <w:tabs>
                <w:tab w:val="left" w:pos="709"/>
              </w:tabs>
              <w:overflowPunct/>
              <w:snapToGrid w:val="0"/>
              <w:spacing w:after="283" w:line="100" w:lineRule="atLeast"/>
              <w:rPr>
                <w:rFonts w:ascii="Cambria" w:eastAsia="Arial" w:hAnsi="Cambria" w:cs="Times New Roman"/>
                <w:noProof/>
                <w:color w:val="000000"/>
                <w:sz w:val="22"/>
                <w:szCs w:val="22"/>
                <w:lang w:val="en-US" w:eastAsia="en-US" w:bidi="ar-SA"/>
              </w:rPr>
            </w:pPr>
          </w:p>
        </w:tc>
      </w:tr>
    </w:tbl>
    <w:p w14:paraId="5D3277F7" w14:textId="77777777" w:rsidR="00853351" w:rsidRPr="006D6DFA" w:rsidRDefault="00853351">
      <w:pPr>
        <w:pStyle w:val="LO-Normal"/>
        <w:rPr>
          <w:rFonts w:ascii="Cambria" w:hAnsi="Cambria" w:cs="Times New Roman"/>
          <w:b/>
          <w:sz w:val="22"/>
          <w:szCs w:val="22"/>
        </w:rPr>
      </w:pPr>
    </w:p>
    <w:sectPr w:rsidR="00853351" w:rsidRPr="006D6DFA" w:rsidSect="004934D3">
      <w:headerReference w:type="default" r:id="rId9"/>
      <w:footerReference w:type="default" r:id="rId10"/>
      <w:pgSz w:w="11906" w:h="16838"/>
      <w:pgMar w:top="1134" w:right="1134" w:bottom="1693" w:left="1134" w:header="283" w:footer="32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0288" w14:textId="77777777" w:rsidR="00245EE7" w:rsidRDefault="00245EE7">
      <w:r>
        <w:separator/>
      </w:r>
    </w:p>
  </w:endnote>
  <w:endnote w:type="continuationSeparator" w:id="0">
    <w:p w14:paraId="5C728B2C" w14:textId="77777777" w:rsidR="00245EE7" w:rsidRDefault="0024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OpenSymbol;Times New 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;MS PMincho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3A340" w14:textId="20F9FF65" w:rsidR="00853351" w:rsidRDefault="00FF1E9C" w:rsidP="004934D3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C14048">
      <w:rPr>
        <w:noProof/>
      </w:rPr>
      <w:t>1</w:t>
    </w:r>
    <w:r>
      <w:fldChar w:fldCharType="end"/>
    </w:r>
    <w:r w:rsidR="004934D3">
      <w:rPr>
        <w:noProof/>
        <w:lang w:eastAsia="pl-PL" w:bidi="ar-SA"/>
      </w:rPr>
      <w:drawing>
        <wp:inline distT="0" distB="0" distL="0" distR="0" wp14:anchorId="31C77892" wp14:editId="4C693954">
          <wp:extent cx="5752465" cy="488950"/>
          <wp:effectExtent l="0" t="0" r="635" b="6350"/>
          <wp:docPr id="8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filipek\Desktop\logo\dolny pasek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BD517" w14:textId="77777777" w:rsidR="00245EE7" w:rsidRDefault="00245EE7">
      <w:r>
        <w:separator/>
      </w:r>
    </w:p>
  </w:footnote>
  <w:footnote w:type="continuationSeparator" w:id="0">
    <w:p w14:paraId="20F882E8" w14:textId="77777777" w:rsidR="00245EE7" w:rsidRDefault="00245EE7">
      <w:r>
        <w:continuationSeparator/>
      </w:r>
    </w:p>
  </w:footnote>
  <w:footnote w:id="1">
    <w:p w14:paraId="46E2A659" w14:textId="77777777" w:rsidR="00C14048" w:rsidRDefault="00C14048" w:rsidP="00C1404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00148EA9" w14:textId="77777777" w:rsidR="00C14048" w:rsidRDefault="00C14048" w:rsidP="00C14048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42683" w14:textId="7CD8B739" w:rsidR="0029328E" w:rsidRDefault="004934D3" w:rsidP="00F72E31">
    <w:pPr>
      <w:pStyle w:val="Nagwek"/>
      <w:jc w:val="right"/>
    </w:pPr>
    <w:r>
      <w:rPr>
        <w:noProof/>
        <w:lang w:eastAsia="pl-PL" w:bidi="ar-SA"/>
      </w:rPr>
      <w:drawing>
        <wp:inline distT="0" distB="0" distL="0" distR="0" wp14:anchorId="6F80BF63" wp14:editId="393B369F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328E" w:rsidRPr="00002BF8">
      <w:rPr>
        <w:rFonts w:ascii="Cambria" w:hAnsi="Cambria"/>
        <w:sz w:val="20"/>
        <w:szCs w:val="20"/>
      </w:rPr>
      <w:t xml:space="preserve">Załącznik nr </w:t>
    </w:r>
    <w:r w:rsidR="000C36D4" w:rsidRPr="00002BF8">
      <w:rPr>
        <w:rFonts w:ascii="Cambria" w:hAnsi="Cambria"/>
        <w:sz w:val="20"/>
        <w:szCs w:val="20"/>
      </w:rPr>
      <w:t>3a</w:t>
    </w:r>
    <w:r w:rsidR="0029328E" w:rsidRPr="00002BF8">
      <w:rPr>
        <w:rFonts w:ascii="Cambria" w:hAnsi="Cambria"/>
        <w:sz w:val="20"/>
        <w:szCs w:val="20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05AC"/>
    <w:multiLevelType w:val="multilevel"/>
    <w:tmpl w:val="A5DA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</w:abstractNum>
  <w:abstractNum w:abstractNumId="1">
    <w:nsid w:val="143602E2"/>
    <w:multiLevelType w:val="hybridMultilevel"/>
    <w:tmpl w:val="996E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662B5"/>
    <w:multiLevelType w:val="hybridMultilevel"/>
    <w:tmpl w:val="F9C0E09E"/>
    <w:lvl w:ilvl="0" w:tplc="0415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>
    <w:nsid w:val="1CC01738"/>
    <w:multiLevelType w:val="multilevel"/>
    <w:tmpl w:val="FC1C86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D30742E"/>
    <w:multiLevelType w:val="multilevel"/>
    <w:tmpl w:val="A19C48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1F874204"/>
    <w:multiLevelType w:val="multilevel"/>
    <w:tmpl w:val="CCD80C40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99A3407"/>
    <w:multiLevelType w:val="multilevel"/>
    <w:tmpl w:val="54C6C162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EA954EA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68254F5"/>
    <w:multiLevelType w:val="multilevel"/>
    <w:tmpl w:val="11D0DD2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9">
    <w:nsid w:val="382D55E7"/>
    <w:multiLevelType w:val="multilevel"/>
    <w:tmpl w:val="9190C0B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864"/>
        </w:tabs>
        <w:ind w:left="864" w:hanging="360"/>
      </w:pPr>
    </w:lvl>
    <w:lvl w:ilvl="2">
      <w:start w:val="1"/>
      <w:numFmt w:val="bullet"/>
      <w:lvlText w:val="▪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4"/>
        </w:tabs>
        <w:ind w:left="19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4"/>
        </w:tabs>
        <w:ind w:left="30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</w:abstractNum>
  <w:abstractNum w:abstractNumId="10">
    <w:nsid w:val="3E4D50B5"/>
    <w:multiLevelType w:val="multilevel"/>
    <w:tmpl w:val="E3D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3EFD43D2"/>
    <w:multiLevelType w:val="hybridMultilevel"/>
    <w:tmpl w:val="0ACC9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C7B3E"/>
    <w:multiLevelType w:val="multilevel"/>
    <w:tmpl w:val="BB843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4FA075DD"/>
    <w:multiLevelType w:val="multilevel"/>
    <w:tmpl w:val="BEB4920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3286260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53F23ACA"/>
    <w:multiLevelType w:val="multilevel"/>
    <w:tmpl w:val="1AEC238A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0C82324"/>
    <w:multiLevelType w:val="multilevel"/>
    <w:tmpl w:val="B30C7D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;Times New Roman" w:hint="default"/>
      </w:rPr>
    </w:lvl>
  </w:abstractNum>
  <w:abstractNum w:abstractNumId="17">
    <w:nsid w:val="61BE6FE3"/>
    <w:multiLevelType w:val="hybridMultilevel"/>
    <w:tmpl w:val="4FD0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03AD8"/>
    <w:multiLevelType w:val="multilevel"/>
    <w:tmpl w:val="55865A76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>
    <w:nsid w:val="69721AC3"/>
    <w:multiLevelType w:val="hybridMultilevel"/>
    <w:tmpl w:val="A942B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56645"/>
    <w:multiLevelType w:val="multilevel"/>
    <w:tmpl w:val="502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Times New Roman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Times New Roman" w:hint="default"/>
      </w:rPr>
    </w:lvl>
  </w:abstractNum>
  <w:abstractNum w:abstractNumId="22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93648"/>
    <w:multiLevelType w:val="multilevel"/>
    <w:tmpl w:val="DBB8E298"/>
    <w:lvl w:ilvl="0">
      <w:start w:val="1"/>
      <w:numFmt w:val="decimal"/>
      <w:suff w:val="space"/>
      <w:lvlText w:val="%1."/>
      <w:lvlJc w:val="left"/>
      <w:pPr>
        <w:ind w:left="360" w:hanging="21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D6E366E"/>
    <w:multiLevelType w:val="multilevel"/>
    <w:tmpl w:val="9728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0"/>
  </w:num>
  <w:num w:numId="5">
    <w:abstractNumId w:val="4"/>
  </w:num>
  <w:num w:numId="6">
    <w:abstractNumId w:val="21"/>
  </w:num>
  <w:num w:numId="7">
    <w:abstractNumId w:val="14"/>
  </w:num>
  <w:num w:numId="8">
    <w:abstractNumId w:val="6"/>
  </w:num>
  <w:num w:numId="9">
    <w:abstractNumId w:val="5"/>
  </w:num>
  <w:num w:numId="10">
    <w:abstractNumId w:val="7"/>
  </w:num>
  <w:num w:numId="11">
    <w:abstractNumId w:val="13"/>
  </w:num>
  <w:num w:numId="12">
    <w:abstractNumId w:val="10"/>
  </w:num>
  <w:num w:numId="13">
    <w:abstractNumId w:val="15"/>
  </w:num>
  <w:num w:numId="14">
    <w:abstractNumId w:val="18"/>
  </w:num>
  <w:num w:numId="15">
    <w:abstractNumId w:val="24"/>
  </w:num>
  <w:num w:numId="16">
    <w:abstractNumId w:val="9"/>
  </w:num>
  <w:num w:numId="17">
    <w:abstractNumId w:val="8"/>
  </w:num>
  <w:num w:numId="18">
    <w:abstractNumId w:val="12"/>
  </w:num>
  <w:num w:numId="19">
    <w:abstractNumId w:val="20"/>
  </w:num>
  <w:num w:numId="20">
    <w:abstractNumId w:val="22"/>
  </w:num>
  <w:num w:numId="21">
    <w:abstractNumId w:val="23"/>
  </w:num>
  <w:num w:numId="22">
    <w:abstractNumId w:val="17"/>
  </w:num>
  <w:num w:numId="23">
    <w:abstractNumId w:val="2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51"/>
    <w:rsid w:val="00002BF8"/>
    <w:rsid w:val="000713C1"/>
    <w:rsid w:val="000C36D4"/>
    <w:rsid w:val="001D06A6"/>
    <w:rsid w:val="00224FCD"/>
    <w:rsid w:val="002301DC"/>
    <w:rsid w:val="00245EE7"/>
    <w:rsid w:val="0027021B"/>
    <w:rsid w:val="00290E10"/>
    <w:rsid w:val="0029328E"/>
    <w:rsid w:val="002F1BBF"/>
    <w:rsid w:val="003A36D6"/>
    <w:rsid w:val="004934D3"/>
    <w:rsid w:val="0057425F"/>
    <w:rsid w:val="005B064B"/>
    <w:rsid w:val="005C724B"/>
    <w:rsid w:val="00634623"/>
    <w:rsid w:val="006D6DFA"/>
    <w:rsid w:val="006D7F35"/>
    <w:rsid w:val="008123C5"/>
    <w:rsid w:val="0081747F"/>
    <w:rsid w:val="0082061B"/>
    <w:rsid w:val="00853351"/>
    <w:rsid w:val="008853C5"/>
    <w:rsid w:val="00952DCD"/>
    <w:rsid w:val="00983E93"/>
    <w:rsid w:val="009D2DC8"/>
    <w:rsid w:val="00A21A61"/>
    <w:rsid w:val="00A220CE"/>
    <w:rsid w:val="00A32EFC"/>
    <w:rsid w:val="00A474A0"/>
    <w:rsid w:val="00B661B7"/>
    <w:rsid w:val="00C1380B"/>
    <w:rsid w:val="00C14048"/>
    <w:rsid w:val="00D23E53"/>
    <w:rsid w:val="00D56FBB"/>
    <w:rsid w:val="00EB6F0B"/>
    <w:rsid w:val="00F72E31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2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2">
    <w:name w:val="heading 2"/>
    <w:basedOn w:val="Heading"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;Times New Roman" w:hAnsi="OpenSymbol;Times New Roman" w:cs="OpenSymbol;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30z0">
    <w:name w:val="WW8Num30z0"/>
    <w:qFormat/>
    <w:rPr>
      <w:rFonts w:ascii="Symbol" w:hAnsi="Symbol" w:cs="Symbol"/>
      <w:sz w:val="24"/>
      <w:szCs w:val="24"/>
      <w:lang w:val="en-U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color w:val="000000"/>
      <w:sz w:val="24"/>
      <w:szCs w:val="24"/>
    </w:rPr>
  </w:style>
  <w:style w:type="character" w:customStyle="1" w:styleId="WW8Num8z1">
    <w:name w:val="WW8Num8z1"/>
    <w:qFormat/>
    <w:rPr>
      <w:rFonts w:ascii="OpenSymbol;Times New Roman" w:hAnsi="OpenSymbol;Times New Roman" w:cs="OpenSymbol;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OpenSymbol;Times New Roman" w:hAnsi="OpenSymbol;Times New Roman" w:cs="OpenSymbol;Times New Roman"/>
    </w:rPr>
  </w:style>
  <w:style w:type="character" w:customStyle="1" w:styleId="Domylnaczcionkaakapitu3">
    <w:name w:val="Domyœlna czcionka akapitu3"/>
    <w:qFormat/>
  </w:style>
  <w:style w:type="character" w:customStyle="1" w:styleId="WW8Num37z0">
    <w:name w:val="WW8Num37z0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OpenSymbol;Times New Roman"/>
    </w:rPr>
  </w:style>
  <w:style w:type="character" w:customStyle="1" w:styleId="ListLabel3">
    <w:name w:val="ListLabel 3"/>
    <w:qFormat/>
    <w:rPr>
      <w:rFonts w:cs="OpenSymbol;Times New Roman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;Times New Roman"/>
    </w:rPr>
  </w:style>
  <w:style w:type="character" w:customStyle="1" w:styleId="ListLabel6">
    <w:name w:val="ListLabel 6"/>
    <w:qFormat/>
    <w:rPr>
      <w:rFonts w:cs="OpenSymbol;Times New Roman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;Times New Roman"/>
    </w:rPr>
  </w:style>
  <w:style w:type="character" w:customStyle="1" w:styleId="ListLabel9">
    <w:name w:val="ListLabel 9"/>
    <w:qFormat/>
    <w:rPr>
      <w:rFonts w:cs="OpenSymbol;Times New Roman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1">
    <w:name w:val="ListLabel 11"/>
    <w:qFormat/>
    <w:rPr>
      <w:rFonts w:cs="OpenSymbol;Times New Roman"/>
    </w:rPr>
  </w:style>
  <w:style w:type="character" w:customStyle="1" w:styleId="ListLabel12">
    <w:name w:val="ListLabel 12"/>
    <w:qFormat/>
    <w:rPr>
      <w:rFonts w:cs="OpenSymbol;Times New Roman"/>
    </w:rPr>
  </w:style>
  <w:style w:type="character" w:customStyle="1" w:styleId="ListLabel13">
    <w:name w:val="ListLabel 13"/>
    <w:qFormat/>
    <w:rPr>
      <w:rFonts w:cs="Symbol"/>
      <w:color w:val="000000"/>
      <w:sz w:val="24"/>
      <w:szCs w:val="24"/>
    </w:rPr>
  </w:style>
  <w:style w:type="character" w:customStyle="1" w:styleId="ListLabel14">
    <w:name w:val="ListLabel 14"/>
    <w:qFormat/>
    <w:rPr>
      <w:rFonts w:cs="OpenSymbol;Times New Roman"/>
    </w:rPr>
  </w:style>
  <w:style w:type="character" w:customStyle="1" w:styleId="ListLabel15">
    <w:name w:val="ListLabel 15"/>
    <w:qFormat/>
    <w:rPr>
      <w:rFonts w:cs="OpenSymbol;Times New Roman"/>
    </w:rPr>
  </w:style>
  <w:style w:type="character" w:customStyle="1" w:styleId="ListLabel16">
    <w:name w:val="ListLabel 16"/>
    <w:qFormat/>
    <w:rPr>
      <w:rFonts w:cs="Symbol"/>
      <w:color w:val="000000"/>
      <w:sz w:val="24"/>
      <w:szCs w:val="24"/>
    </w:rPr>
  </w:style>
  <w:style w:type="character" w:customStyle="1" w:styleId="ListLabel17">
    <w:name w:val="ListLabel 17"/>
    <w:qFormat/>
    <w:rPr>
      <w:rFonts w:cs="OpenSymbol;Times New Roman"/>
    </w:rPr>
  </w:style>
  <w:style w:type="character" w:customStyle="1" w:styleId="ListLabel18">
    <w:name w:val="ListLabel 18"/>
    <w:qFormat/>
    <w:rPr>
      <w:rFonts w:cs="OpenSymbol;Times New Roman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OpenSymbol;Times New Roman"/>
    </w:rPr>
  </w:style>
  <w:style w:type="character" w:customStyle="1" w:styleId="ListLabel30">
    <w:name w:val="ListLabel 30"/>
    <w:qFormat/>
    <w:rPr>
      <w:rFonts w:cs="OpenSymbol;Times New Roman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OpenSymbol;Times New Roman"/>
    </w:rPr>
  </w:style>
  <w:style w:type="character" w:customStyle="1" w:styleId="ListLabel33">
    <w:name w:val="ListLabel 33"/>
    <w:qFormat/>
    <w:rPr>
      <w:rFonts w:cs="OpenSymbol;Times New Roman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OpenSymbol;Times New Roman"/>
    </w:rPr>
  </w:style>
  <w:style w:type="character" w:customStyle="1" w:styleId="ListLabel36">
    <w:name w:val="ListLabel 36"/>
    <w:qFormat/>
    <w:rPr>
      <w:rFonts w:cs="OpenSymbol;Times New Roman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LO-Normal">
    <w:name w:val="LO-Normal"/>
    <w:qFormat/>
    <w:pPr>
      <w:widowControl w:val="0"/>
      <w:tabs>
        <w:tab w:val="left" w:pos="709"/>
      </w:tabs>
      <w:suppressAutoHyphens/>
      <w:overflowPunct w:val="0"/>
      <w:spacing w:after="283" w:line="100" w:lineRule="atLeast"/>
    </w:pPr>
    <w:rPr>
      <w:rFonts w:ascii="Arial" w:eastAsia="Calibri" w:hAnsi="Arial" w:cs="Arial"/>
      <w:color w:val="000000"/>
      <w:sz w:val="17"/>
      <w:szCs w:val="17"/>
      <w:lang w:bidi="ar-SA"/>
    </w:rPr>
  </w:style>
  <w:style w:type="paragraph" w:customStyle="1" w:styleId="Normalny1">
    <w:name w:val="Normalny1"/>
    <w:qFormat/>
    <w:pPr>
      <w:widowControl w:val="0"/>
      <w:suppressAutoHyphens/>
      <w:overflowPunct w:val="0"/>
    </w:pPr>
    <w:rPr>
      <w:rFonts w:ascii="Times New Roman" w:eastAsia="Calibri" w:hAnsi="Times New Roman" w:cs="Times New Roman"/>
      <w:color w:val="00000A"/>
      <w:szCs w:val="20"/>
      <w:lang w:bidi="ar-SA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numbering" w:customStyle="1" w:styleId="WW8Num4">
    <w:name w:val="WW8Num4"/>
    <w:qFormat/>
  </w:style>
  <w:style w:type="numbering" w:customStyle="1" w:styleId="WW8Num30">
    <w:name w:val="WW8Num30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37">
    <w:name w:val="WW8Num37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color w:val="00000A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5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53"/>
    <w:rPr>
      <w:rFonts w:ascii="Segoe UI" w:hAnsi="Segoe UI" w:cs="Mangal"/>
      <w:color w:val="00000A"/>
      <w:sz w:val="18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E53"/>
    <w:rPr>
      <w:rFonts w:cs="Mangal"/>
      <w:b/>
      <w:bCs/>
      <w:color w:val="00000A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32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9328E"/>
    <w:rPr>
      <w:rFonts w:cs="Mangal"/>
      <w:color w:val="00000A"/>
      <w:sz w:val="24"/>
      <w:szCs w:val="21"/>
    </w:rPr>
  </w:style>
  <w:style w:type="paragraph" w:styleId="Akapitzlist">
    <w:name w:val="List Paragraph"/>
    <w:basedOn w:val="Normalny"/>
    <w:uiPriority w:val="34"/>
    <w:qFormat/>
    <w:rsid w:val="003A36D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6A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6A6"/>
    <w:rPr>
      <w:rFonts w:cs="Mangal"/>
      <w:color w:val="00000A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6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2">
    <w:name w:val="heading 2"/>
    <w:basedOn w:val="Heading"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;Times New Roman" w:hAnsi="OpenSymbol;Times New Roman" w:cs="OpenSymbol;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30z0">
    <w:name w:val="WW8Num30z0"/>
    <w:qFormat/>
    <w:rPr>
      <w:rFonts w:ascii="Symbol" w:hAnsi="Symbol" w:cs="Symbol"/>
      <w:sz w:val="24"/>
      <w:szCs w:val="24"/>
      <w:lang w:val="en-U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color w:val="000000"/>
      <w:sz w:val="24"/>
      <w:szCs w:val="24"/>
    </w:rPr>
  </w:style>
  <w:style w:type="character" w:customStyle="1" w:styleId="WW8Num8z1">
    <w:name w:val="WW8Num8z1"/>
    <w:qFormat/>
    <w:rPr>
      <w:rFonts w:ascii="OpenSymbol;Times New Roman" w:hAnsi="OpenSymbol;Times New Roman" w:cs="OpenSymbol;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OpenSymbol;Times New Roman" w:hAnsi="OpenSymbol;Times New Roman" w:cs="OpenSymbol;Times New Roman"/>
    </w:rPr>
  </w:style>
  <w:style w:type="character" w:customStyle="1" w:styleId="Domylnaczcionkaakapitu3">
    <w:name w:val="Domyœlna czcionka akapitu3"/>
    <w:qFormat/>
  </w:style>
  <w:style w:type="character" w:customStyle="1" w:styleId="WW8Num37z0">
    <w:name w:val="WW8Num37z0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OpenSymbol;Times New Roman"/>
    </w:rPr>
  </w:style>
  <w:style w:type="character" w:customStyle="1" w:styleId="ListLabel3">
    <w:name w:val="ListLabel 3"/>
    <w:qFormat/>
    <w:rPr>
      <w:rFonts w:cs="OpenSymbol;Times New Roman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;Times New Roman"/>
    </w:rPr>
  </w:style>
  <w:style w:type="character" w:customStyle="1" w:styleId="ListLabel6">
    <w:name w:val="ListLabel 6"/>
    <w:qFormat/>
    <w:rPr>
      <w:rFonts w:cs="OpenSymbol;Times New Roman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;Times New Roman"/>
    </w:rPr>
  </w:style>
  <w:style w:type="character" w:customStyle="1" w:styleId="ListLabel9">
    <w:name w:val="ListLabel 9"/>
    <w:qFormat/>
    <w:rPr>
      <w:rFonts w:cs="OpenSymbol;Times New Roman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4"/>
      <w:szCs w:val="24"/>
    </w:rPr>
  </w:style>
  <w:style w:type="character" w:customStyle="1" w:styleId="ListLabel11">
    <w:name w:val="ListLabel 11"/>
    <w:qFormat/>
    <w:rPr>
      <w:rFonts w:cs="OpenSymbol;Times New Roman"/>
    </w:rPr>
  </w:style>
  <w:style w:type="character" w:customStyle="1" w:styleId="ListLabel12">
    <w:name w:val="ListLabel 12"/>
    <w:qFormat/>
    <w:rPr>
      <w:rFonts w:cs="OpenSymbol;Times New Roman"/>
    </w:rPr>
  </w:style>
  <w:style w:type="character" w:customStyle="1" w:styleId="ListLabel13">
    <w:name w:val="ListLabel 13"/>
    <w:qFormat/>
    <w:rPr>
      <w:rFonts w:cs="Symbol"/>
      <w:color w:val="000000"/>
      <w:sz w:val="24"/>
      <w:szCs w:val="24"/>
    </w:rPr>
  </w:style>
  <w:style w:type="character" w:customStyle="1" w:styleId="ListLabel14">
    <w:name w:val="ListLabel 14"/>
    <w:qFormat/>
    <w:rPr>
      <w:rFonts w:cs="OpenSymbol;Times New Roman"/>
    </w:rPr>
  </w:style>
  <w:style w:type="character" w:customStyle="1" w:styleId="ListLabel15">
    <w:name w:val="ListLabel 15"/>
    <w:qFormat/>
    <w:rPr>
      <w:rFonts w:cs="OpenSymbol;Times New Roman"/>
    </w:rPr>
  </w:style>
  <w:style w:type="character" w:customStyle="1" w:styleId="ListLabel16">
    <w:name w:val="ListLabel 16"/>
    <w:qFormat/>
    <w:rPr>
      <w:rFonts w:cs="Symbol"/>
      <w:color w:val="000000"/>
      <w:sz w:val="24"/>
      <w:szCs w:val="24"/>
    </w:rPr>
  </w:style>
  <w:style w:type="character" w:customStyle="1" w:styleId="ListLabel17">
    <w:name w:val="ListLabel 17"/>
    <w:qFormat/>
    <w:rPr>
      <w:rFonts w:cs="OpenSymbol;Times New Roman"/>
    </w:rPr>
  </w:style>
  <w:style w:type="character" w:customStyle="1" w:styleId="ListLabel18">
    <w:name w:val="ListLabel 18"/>
    <w:qFormat/>
    <w:rPr>
      <w:rFonts w:cs="OpenSymbol;Times New Roman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OpenSymbol;Times New Roman"/>
    </w:rPr>
  </w:style>
  <w:style w:type="character" w:customStyle="1" w:styleId="ListLabel30">
    <w:name w:val="ListLabel 30"/>
    <w:qFormat/>
    <w:rPr>
      <w:rFonts w:cs="OpenSymbol;Times New Roman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OpenSymbol;Times New Roman"/>
    </w:rPr>
  </w:style>
  <w:style w:type="character" w:customStyle="1" w:styleId="ListLabel33">
    <w:name w:val="ListLabel 33"/>
    <w:qFormat/>
    <w:rPr>
      <w:rFonts w:cs="OpenSymbol;Times New Roman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OpenSymbol;Times New Roman"/>
    </w:rPr>
  </w:style>
  <w:style w:type="character" w:customStyle="1" w:styleId="ListLabel36">
    <w:name w:val="ListLabel 36"/>
    <w:qFormat/>
    <w:rPr>
      <w:rFonts w:cs="OpenSymbol;Times New Roman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LO-Normal">
    <w:name w:val="LO-Normal"/>
    <w:qFormat/>
    <w:pPr>
      <w:widowControl w:val="0"/>
      <w:tabs>
        <w:tab w:val="left" w:pos="709"/>
      </w:tabs>
      <w:suppressAutoHyphens/>
      <w:overflowPunct w:val="0"/>
      <w:spacing w:after="283" w:line="100" w:lineRule="atLeast"/>
    </w:pPr>
    <w:rPr>
      <w:rFonts w:ascii="Arial" w:eastAsia="Calibri" w:hAnsi="Arial" w:cs="Arial"/>
      <w:color w:val="000000"/>
      <w:sz w:val="17"/>
      <w:szCs w:val="17"/>
      <w:lang w:bidi="ar-SA"/>
    </w:rPr>
  </w:style>
  <w:style w:type="paragraph" w:customStyle="1" w:styleId="Normalny1">
    <w:name w:val="Normalny1"/>
    <w:qFormat/>
    <w:pPr>
      <w:widowControl w:val="0"/>
      <w:suppressAutoHyphens/>
      <w:overflowPunct w:val="0"/>
    </w:pPr>
    <w:rPr>
      <w:rFonts w:ascii="Times New Roman" w:eastAsia="Calibri" w:hAnsi="Times New Roman" w:cs="Times New Roman"/>
      <w:color w:val="00000A"/>
      <w:szCs w:val="20"/>
      <w:lang w:bidi="ar-SA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numbering" w:customStyle="1" w:styleId="WW8Num4">
    <w:name w:val="WW8Num4"/>
    <w:qFormat/>
  </w:style>
  <w:style w:type="numbering" w:customStyle="1" w:styleId="WW8Num30">
    <w:name w:val="WW8Num30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37">
    <w:name w:val="WW8Num37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color w:val="00000A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5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53"/>
    <w:rPr>
      <w:rFonts w:ascii="Segoe UI" w:hAnsi="Segoe UI" w:cs="Mangal"/>
      <w:color w:val="00000A"/>
      <w:sz w:val="18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E53"/>
    <w:rPr>
      <w:rFonts w:cs="Mangal"/>
      <w:b/>
      <w:bCs/>
      <w:color w:val="00000A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32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9328E"/>
    <w:rPr>
      <w:rFonts w:cs="Mangal"/>
      <w:color w:val="00000A"/>
      <w:sz w:val="24"/>
      <w:szCs w:val="21"/>
    </w:rPr>
  </w:style>
  <w:style w:type="paragraph" w:styleId="Akapitzlist">
    <w:name w:val="List Paragraph"/>
    <w:basedOn w:val="Normalny"/>
    <w:uiPriority w:val="34"/>
    <w:qFormat/>
    <w:rsid w:val="003A36D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6A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6A6"/>
    <w:rPr>
      <w:rFonts w:cs="Mangal"/>
      <w:color w:val="00000A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904E9-694D-4079-999B-104F6A2F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IIMCB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Jarzynka</dc:creator>
  <cp:lastModifiedBy>Agata Szulim</cp:lastModifiedBy>
  <cp:revision>2</cp:revision>
  <cp:lastPrinted>2019-02-15T07:05:00Z</cp:lastPrinted>
  <dcterms:created xsi:type="dcterms:W3CDTF">2019-07-15T14:15:00Z</dcterms:created>
  <dcterms:modified xsi:type="dcterms:W3CDTF">2019-07-15T14:15:00Z</dcterms:modified>
  <dc:language>pl-PL</dc:language>
</cp:coreProperties>
</file>