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E4CB" w14:textId="77777777" w:rsidR="00462A07" w:rsidRPr="002E5ABA" w:rsidRDefault="00B55569" w:rsidP="00462A0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 w:cs="Arial"/>
          <w:b/>
          <w:sz w:val="22"/>
          <w:szCs w:val="22"/>
          <w:lang w:eastAsia="ar-SA"/>
        </w:rPr>
      </w:pPr>
      <w:bookmarkStart w:id="0" w:name="_GoBack"/>
      <w:bookmarkEnd w:id="0"/>
      <w:r w:rsidRPr="002E5ABA">
        <w:rPr>
          <w:rFonts w:asciiTheme="majorHAnsi" w:hAnsiTheme="majorHAnsi" w:cs="Arial"/>
          <w:b/>
          <w:sz w:val="22"/>
          <w:szCs w:val="22"/>
          <w:lang w:eastAsia="ar-SA"/>
        </w:rPr>
        <w:t xml:space="preserve">Załącznik </w:t>
      </w:r>
      <w:r w:rsidR="00462A07" w:rsidRPr="002E5ABA">
        <w:rPr>
          <w:rFonts w:asciiTheme="majorHAnsi" w:hAnsiTheme="majorHAnsi" w:cs="Arial"/>
          <w:b/>
          <w:sz w:val="22"/>
          <w:szCs w:val="22"/>
          <w:lang w:eastAsia="ar-SA"/>
        </w:rPr>
        <w:t>nr 5 do SIWZ</w:t>
      </w:r>
    </w:p>
    <w:p w14:paraId="35850641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4B4DC288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012CA9DC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97D173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EF07EF6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2B436A83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5459FC27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1B2B58D5" w14:textId="3F190E80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 xml:space="preserve">(tekst jedn. </w:t>
      </w:r>
      <w:r w:rsidR="00145C89" w:rsidRPr="00145C89">
        <w:rPr>
          <w:rFonts w:asciiTheme="majorHAnsi" w:hAnsiTheme="majorHAnsi" w:cs="Arial"/>
          <w:i/>
          <w:lang w:eastAsia="ar-SA"/>
        </w:rPr>
        <w:t>Dz. U. z 2017 r., poz. 1579 z późn. zm.)</w:t>
      </w:r>
      <w:r w:rsidRPr="00462A07">
        <w:rPr>
          <w:rFonts w:asciiTheme="majorHAnsi" w:hAnsiTheme="majorHAnsi" w:cs="Arial"/>
          <w:i/>
          <w:lang w:eastAsia="ar-SA"/>
        </w:rPr>
        <w:t>.)</w:t>
      </w:r>
    </w:p>
    <w:p w14:paraId="68FBB61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1B85CB4E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76D52A3A" w14:textId="77777777" w:rsidR="00462A07" w:rsidRPr="00462A07" w:rsidRDefault="00B42570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C30F60">
        <w:rPr>
          <w:rFonts w:ascii="Cambria" w:eastAsia="MS Mincho" w:hAnsi="Cambria"/>
          <w:b/>
        </w:rPr>
        <w:t>Usługa  sukcesywnej rezerwacji, sprzedaży i dostawy biletów lotniczych</w:t>
      </w:r>
      <w:r>
        <w:rPr>
          <w:rFonts w:ascii="Cambria" w:eastAsia="MS Mincho" w:hAnsi="Cambria"/>
          <w:b/>
        </w:rPr>
        <w:br/>
      </w:r>
      <w:r w:rsidR="00462A07" w:rsidRPr="00462A07">
        <w:rPr>
          <w:rFonts w:asciiTheme="majorHAnsi" w:hAnsiTheme="majorHAnsi" w:cs="Arial"/>
          <w:b/>
          <w:bCs/>
          <w:sz w:val="20"/>
          <w:szCs w:val="20"/>
          <w:lang w:eastAsia="ar-SA"/>
        </w:rPr>
        <w:t xml:space="preserve">(sygn. </w:t>
      </w:r>
      <w:r>
        <w:rPr>
          <w:rFonts w:eastAsia="MS Mincho"/>
          <w:b/>
        </w:rPr>
        <w:t>ADZ.261.</w:t>
      </w:r>
      <w:r w:rsidR="004135CF">
        <w:rPr>
          <w:rFonts w:eastAsia="MS Mincho"/>
          <w:b/>
        </w:rPr>
        <w:t>25.</w:t>
      </w:r>
      <w:r>
        <w:rPr>
          <w:rFonts w:eastAsia="MS Mincho"/>
          <w:b/>
        </w:rPr>
        <w:t>201</w:t>
      </w:r>
      <w:r w:rsidR="00745AA6">
        <w:rPr>
          <w:rFonts w:eastAsia="MS Mincho"/>
          <w:b/>
        </w:rPr>
        <w:t>8</w:t>
      </w:r>
      <w:r w:rsidR="00462A07" w:rsidRPr="00462A07">
        <w:rPr>
          <w:rFonts w:asciiTheme="majorHAnsi" w:hAnsiTheme="majorHAnsi" w:cs="Arial"/>
          <w:b/>
          <w:bCs/>
          <w:sz w:val="20"/>
          <w:szCs w:val="20"/>
          <w:lang w:eastAsia="ar-SA"/>
        </w:rPr>
        <w:t>).</w:t>
      </w:r>
    </w:p>
    <w:p w14:paraId="6AC1EA6E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C4B6570" w14:textId="77777777" w:rsidR="00462A07" w:rsidRPr="00462A07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lang w:eastAsia="en-US"/>
        </w:rPr>
      </w:pPr>
      <w:r w:rsidRPr="00462A07">
        <w:rPr>
          <w:rFonts w:asciiTheme="majorHAnsi" w:hAnsiTheme="majorHAnsi" w:cs="Arial"/>
          <w:b/>
        </w:rPr>
        <w:t xml:space="preserve"> oświadczam/y że:</w:t>
      </w:r>
    </w:p>
    <w:p w14:paraId="637F4D9B" w14:textId="77777777" w:rsidR="00462A07" w:rsidRPr="00462A07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>(*)1.</w:t>
      </w:r>
      <w:r w:rsidRPr="00462A07">
        <w:rPr>
          <w:rFonts w:asciiTheme="majorHAnsi" w:eastAsia="TimesNewRoman" w:hAnsiTheme="majorHAnsi" w:cs="Arial"/>
        </w:rPr>
        <w:t xml:space="preserve"> </w:t>
      </w:r>
      <w:r w:rsidRPr="00462A07">
        <w:rPr>
          <w:rFonts w:asciiTheme="majorHAnsi" w:eastAsia="TimesNewRoman" w:hAnsiTheme="majorHAnsi" w:cs="Arial"/>
          <w:b/>
        </w:rPr>
        <w:t xml:space="preserve">nie należę(my) </w:t>
      </w:r>
      <w:r w:rsidRPr="00462A07">
        <w:rPr>
          <w:rFonts w:asciiTheme="majorHAnsi" w:eastAsia="TimesNewRoman" w:hAnsiTheme="majorHAnsi" w:cs="Arial"/>
        </w:rPr>
        <w:t xml:space="preserve">do </w:t>
      </w:r>
      <w:r w:rsidRPr="00462A07">
        <w:rPr>
          <w:rFonts w:asciiTheme="majorHAnsi" w:hAnsiTheme="majorHAnsi" w:cs="Arial"/>
        </w:rPr>
        <w:t>grupy kapitałowej w rozumieniu ustawy z dnia 16 lutego 2007 r. o ochronie konkurencji i konsumentów (</w:t>
      </w:r>
      <w:r w:rsidRPr="00462A07">
        <w:rPr>
          <w:rFonts w:asciiTheme="majorHAnsi" w:hAnsiTheme="majorHAnsi"/>
        </w:rPr>
        <w:t>Dz. U. z 2015 r. poz. 184, 1618 i 1634);</w:t>
      </w:r>
    </w:p>
    <w:p w14:paraId="25D11DEF" w14:textId="77777777" w:rsidR="00462A07" w:rsidRPr="00462A07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 xml:space="preserve">(*) 2. </w:t>
      </w:r>
      <w:r w:rsidRPr="00462A07">
        <w:rPr>
          <w:rFonts w:asciiTheme="majorHAnsi" w:eastAsia="TimesNewRoman" w:hAnsiTheme="majorHAnsi" w:cs="Arial"/>
          <w:b/>
        </w:rPr>
        <w:t xml:space="preserve">należę(my) </w:t>
      </w:r>
      <w:r w:rsidRPr="00462A07">
        <w:rPr>
          <w:rFonts w:asciiTheme="majorHAnsi" w:eastAsia="TimesNewRoman" w:hAnsiTheme="majorHAnsi" w:cs="Arial"/>
        </w:rPr>
        <w:t xml:space="preserve">do </w:t>
      </w:r>
      <w:r w:rsidRPr="00462A07">
        <w:rPr>
          <w:rFonts w:asciiTheme="majorHAnsi" w:hAnsiTheme="majorHAnsi" w:cs="Arial"/>
        </w:rPr>
        <w:t>grupy kapitałowej w rozumieniu ustawy z dnia 16 lutego 2007 r. o ochronie konkurencji i konsumentów (</w:t>
      </w:r>
      <w:r w:rsidRPr="00462A07">
        <w:rPr>
          <w:rFonts w:asciiTheme="majorHAnsi" w:hAnsiTheme="majorHAnsi"/>
        </w:rPr>
        <w:t xml:space="preserve">Dz. U. z 2015 r. poz. 184, 1618 i 1634) </w:t>
      </w:r>
      <w:r w:rsidRPr="00462A07">
        <w:rPr>
          <w:rFonts w:asciiTheme="majorHAnsi" w:hAnsiTheme="majorHAnsi" w:cs="Arial"/>
        </w:rPr>
        <w:t xml:space="preserve">i przedkładam(y) listę podmiotów należących do tej samej grupy kapitałowej </w:t>
      </w:r>
      <w:r w:rsidRPr="00462A07">
        <w:rPr>
          <w:rFonts w:asciiTheme="majorHAnsi" w:hAnsiTheme="majorHAnsi" w:cs="Arial"/>
          <w:i/>
        </w:rPr>
        <w:t>(dotyczy wyłącznie Wykonawcy należącego do grupy kapitałowej; należy podać: nazwę/firmę oraz adres i numer rejestru/NIP firmy należącej do grupy kapitałowej):</w:t>
      </w:r>
    </w:p>
    <w:p w14:paraId="62761F81" w14:textId="77777777" w:rsidR="00462A07" w:rsidRPr="00462A07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>1. ……………………………………………………………………………………………….</w:t>
      </w:r>
    </w:p>
    <w:p w14:paraId="68A39537" w14:textId="77777777" w:rsidR="00462A07" w:rsidRPr="00462A07" w:rsidRDefault="00462A07" w:rsidP="00462A0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>2. ……………………………………………………………………………………………….</w:t>
      </w:r>
    </w:p>
    <w:p w14:paraId="66A05AC3" w14:textId="77777777" w:rsidR="00462A07" w:rsidRPr="00462A07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>3. ……………………………………………………………………………………………….</w:t>
      </w:r>
    </w:p>
    <w:p w14:paraId="30C6C761" w14:textId="77777777" w:rsidR="00462A07" w:rsidRPr="00462A07" w:rsidRDefault="00462A07" w:rsidP="00462A07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</w:rPr>
      </w:pPr>
      <w:r w:rsidRPr="00462A07">
        <w:rPr>
          <w:rFonts w:asciiTheme="majorHAnsi" w:hAnsiTheme="majorHAnsi" w:cs="Arial"/>
        </w:rPr>
        <w:t>… ………………………………………..………………………………………..…………….</w:t>
      </w:r>
    </w:p>
    <w:p w14:paraId="54DB943A" w14:textId="77777777" w:rsidR="00462A07" w:rsidRPr="00462A07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06D2538F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Miejsce i data ...............................................      </w:t>
      </w:r>
    </w:p>
    <w:p w14:paraId="4DDC4A4C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</w:t>
      </w:r>
    </w:p>
    <w:p w14:paraId="171B2C0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08753AB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145AA2CD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42452E8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308D9694" w14:textId="77777777" w:rsidR="00462A07" w:rsidRPr="00763F45" w:rsidRDefault="00462A07" w:rsidP="00A32C43">
      <w:pPr>
        <w:rPr>
          <w:rFonts w:ascii="Cambria" w:hAnsi="Cambria"/>
          <w:sz w:val="22"/>
          <w:szCs w:val="22"/>
        </w:rPr>
      </w:pPr>
    </w:p>
    <w:sectPr w:rsidR="00462A07" w:rsidRPr="00763F45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BA516" w14:textId="77777777" w:rsidR="00BA6FFF" w:rsidRDefault="00BA6FFF" w:rsidP="006239B3">
      <w:r>
        <w:separator/>
      </w:r>
    </w:p>
  </w:endnote>
  <w:endnote w:type="continuationSeparator" w:id="0">
    <w:p w14:paraId="7C653664" w14:textId="77777777" w:rsidR="00BA6FFF" w:rsidRDefault="00BA6FFF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D637" w14:textId="77777777" w:rsidR="00153BE2" w:rsidRPr="00314A9E" w:rsidRDefault="00153BE2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5CA7E" w14:textId="77777777" w:rsidR="00BA6FFF" w:rsidRDefault="00BA6FFF" w:rsidP="006239B3">
      <w:r>
        <w:separator/>
      </w:r>
    </w:p>
  </w:footnote>
  <w:footnote w:type="continuationSeparator" w:id="0">
    <w:p w14:paraId="119EC4BE" w14:textId="77777777" w:rsidR="00BA6FFF" w:rsidRDefault="00BA6FFF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500EB" w14:textId="77777777" w:rsidR="00153BE2" w:rsidRPr="00A32C43" w:rsidRDefault="00153BE2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6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1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4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8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58C96129"/>
    <w:multiLevelType w:val="multilevel"/>
    <w:tmpl w:val="390A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6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3"/>
  </w:num>
  <w:num w:numId="4">
    <w:abstractNumId w:val="31"/>
  </w:num>
  <w:num w:numId="5">
    <w:abstractNumId w:val="54"/>
  </w:num>
  <w:num w:numId="6">
    <w:abstractNumId w:val="41"/>
  </w:num>
  <w:num w:numId="7">
    <w:abstractNumId w:val="44"/>
  </w:num>
  <w:num w:numId="8">
    <w:abstractNumId w:val="35"/>
  </w:num>
  <w:num w:numId="9">
    <w:abstractNumId w:val="38"/>
  </w:num>
  <w:num w:numId="10">
    <w:abstractNumId w:val="47"/>
  </w:num>
  <w:num w:numId="11">
    <w:abstractNumId w:val="17"/>
  </w:num>
  <w:num w:numId="12">
    <w:abstractNumId w:val="11"/>
  </w:num>
  <w:num w:numId="13">
    <w:abstractNumId w:val="42"/>
  </w:num>
  <w:num w:numId="14">
    <w:abstractNumId w:val="13"/>
  </w:num>
  <w:num w:numId="15">
    <w:abstractNumId w:val="52"/>
  </w:num>
  <w:num w:numId="16">
    <w:abstractNumId w:val="24"/>
  </w:num>
  <w:num w:numId="17">
    <w:abstractNumId w:val="16"/>
  </w:num>
  <w:num w:numId="18">
    <w:abstractNumId w:val="39"/>
  </w:num>
  <w:num w:numId="19">
    <w:abstractNumId w:val="15"/>
  </w:num>
  <w:num w:numId="20">
    <w:abstractNumId w:val="43"/>
  </w:num>
  <w:num w:numId="21">
    <w:abstractNumId w:val="45"/>
  </w:num>
  <w:num w:numId="22">
    <w:abstractNumId w:val="49"/>
  </w:num>
  <w:num w:numId="23">
    <w:abstractNumId w:val="36"/>
  </w:num>
  <w:num w:numId="24">
    <w:abstractNumId w:val="10"/>
  </w:num>
  <w:num w:numId="25">
    <w:abstractNumId w:val="48"/>
  </w:num>
  <w:num w:numId="26">
    <w:abstractNumId w:val="46"/>
  </w:num>
  <w:num w:numId="27">
    <w:abstractNumId w:val="23"/>
  </w:num>
  <w:num w:numId="28">
    <w:abstractNumId w:val="34"/>
  </w:num>
  <w:num w:numId="29">
    <w:abstractNumId w:val="30"/>
  </w:num>
  <w:num w:numId="30">
    <w:abstractNumId w:val="8"/>
  </w:num>
  <w:num w:numId="31">
    <w:abstractNumId w:val="25"/>
  </w:num>
  <w:num w:numId="32">
    <w:abstractNumId w:val="55"/>
  </w:num>
  <w:num w:numId="33">
    <w:abstractNumId w:val="20"/>
  </w:num>
  <w:num w:numId="34">
    <w:abstractNumId w:val="21"/>
  </w:num>
  <w:num w:numId="35">
    <w:abstractNumId w:val="0"/>
  </w:num>
  <w:num w:numId="36">
    <w:abstractNumId w:val="37"/>
  </w:num>
  <w:num w:numId="37">
    <w:abstractNumId w:val="33"/>
  </w:num>
  <w:num w:numId="38">
    <w:abstractNumId w:val="32"/>
  </w:num>
  <w:num w:numId="39">
    <w:abstractNumId w:val="28"/>
  </w:num>
  <w:num w:numId="40">
    <w:abstractNumId w:val="50"/>
  </w:num>
  <w:num w:numId="41">
    <w:abstractNumId w:val="19"/>
  </w:num>
  <w:num w:numId="42">
    <w:abstractNumId w:val="7"/>
  </w:num>
  <w:num w:numId="43">
    <w:abstractNumId w:val="12"/>
  </w:num>
  <w:num w:numId="44">
    <w:abstractNumId w:val="27"/>
  </w:num>
  <w:num w:numId="45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399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40A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4E2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B8D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72E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3CA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3E4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D2A"/>
    <w:rsid w:val="006A3D81"/>
    <w:rsid w:val="006A3F14"/>
    <w:rsid w:val="006A4812"/>
    <w:rsid w:val="006A497D"/>
    <w:rsid w:val="006A5071"/>
    <w:rsid w:val="006A55BD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30F2"/>
    <w:rsid w:val="00925B42"/>
    <w:rsid w:val="00925DC4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6FFF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A6D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DAB6C"/>
  <w15:docId w15:val="{BD9A9E2F-9900-4BBF-AC78-6B045DB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A3E4-FE7D-4D2C-9A72-22254EF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3</cp:revision>
  <cp:lastPrinted>2018-07-11T09:06:00Z</cp:lastPrinted>
  <dcterms:created xsi:type="dcterms:W3CDTF">2018-07-11T09:23:00Z</dcterms:created>
  <dcterms:modified xsi:type="dcterms:W3CDTF">2018-07-11T09:23:00Z</dcterms:modified>
</cp:coreProperties>
</file>